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EFA" w:rsidRPr="00763EFA" w:rsidRDefault="00763EFA" w:rsidP="00763EFA">
      <w:pPr>
        <w:spacing w:after="54" w:line="322" w:lineRule="atLeast"/>
        <w:textAlignment w:val="baseline"/>
        <w:outlineLvl w:val="2"/>
        <w:rPr>
          <w:rFonts w:ascii="Times New Roman" w:eastAsia="Times New Roman" w:hAnsi="Times New Roman" w:cs="Times New Roman"/>
          <w:b/>
          <w:bCs/>
          <w:color w:val="000000"/>
          <w:sz w:val="24"/>
          <w:szCs w:val="24"/>
          <w:lang w:val="hu-HU" w:eastAsia="hu-HU"/>
        </w:rPr>
      </w:pPr>
      <w:r w:rsidRPr="00763EFA">
        <w:rPr>
          <w:rFonts w:ascii="Times New Roman" w:eastAsia="Times New Roman" w:hAnsi="Times New Roman" w:cs="Times New Roman"/>
          <w:b/>
          <w:bCs/>
          <w:color w:val="000000"/>
          <w:sz w:val="24"/>
          <w:szCs w:val="24"/>
          <w:lang w:val="hu-HU" w:eastAsia="hu-HU"/>
        </w:rPr>
        <w:t>Az úszás csökkenti a vérnyomást</w:t>
      </w:r>
    </w:p>
    <w:p w:rsidR="00763EFA" w:rsidRPr="00763EFA" w:rsidRDefault="00763EFA" w:rsidP="00763EFA">
      <w:pPr>
        <w:spacing w:after="107" w:line="150" w:lineRule="atLeast"/>
        <w:textAlignment w:val="baseline"/>
        <w:rPr>
          <w:rFonts w:ascii="Times New Roman" w:eastAsia="Times New Roman" w:hAnsi="Times New Roman" w:cs="Times New Roman"/>
          <w:color w:val="989898"/>
          <w:sz w:val="12"/>
          <w:szCs w:val="12"/>
          <w:lang w:val="hu-HU" w:eastAsia="hu-HU"/>
        </w:rPr>
      </w:pPr>
      <w:r w:rsidRPr="00763EFA">
        <w:rPr>
          <w:rFonts w:ascii="Times New Roman" w:eastAsia="Times New Roman" w:hAnsi="Times New Roman" w:cs="Times New Roman"/>
          <w:b/>
          <w:bCs/>
          <w:color w:val="444444"/>
          <w:sz w:val="12"/>
          <w:lang w:val="hu-HU" w:eastAsia="hu-HU"/>
        </w:rPr>
        <w:t>Betegszoba.hu</w:t>
      </w:r>
      <w:r w:rsidRPr="00763EFA">
        <w:rPr>
          <w:rFonts w:ascii="Times New Roman" w:eastAsia="Times New Roman" w:hAnsi="Times New Roman" w:cs="Times New Roman"/>
          <w:color w:val="989898"/>
          <w:sz w:val="12"/>
          <w:szCs w:val="12"/>
          <w:lang w:val="hu-HU" w:eastAsia="hu-HU"/>
        </w:rPr>
        <w:br/>
      </w:r>
      <w:r w:rsidRPr="00763EFA">
        <w:rPr>
          <w:rFonts w:ascii="Times New Roman" w:eastAsia="Times New Roman" w:hAnsi="Times New Roman" w:cs="Times New Roman"/>
          <w:color w:val="989898"/>
          <w:sz w:val="12"/>
          <w:szCs w:val="12"/>
          <w:lang w:val="hu-HU" w:eastAsia="hu-HU"/>
        </w:rPr>
        <w:br/>
        <w:t>2012. február 06., hétfő 10:00</w:t>
      </w:r>
    </w:p>
    <w:p w:rsidR="00763EFA" w:rsidRPr="00763EFA" w:rsidRDefault="00763EFA" w:rsidP="00763EFA">
      <w:pPr>
        <w:spacing w:after="107" w:line="172" w:lineRule="atLeast"/>
        <w:textAlignment w:val="baseline"/>
        <w:rPr>
          <w:rFonts w:ascii="Times New Roman" w:eastAsia="Times New Roman" w:hAnsi="Times New Roman" w:cs="Times New Roman"/>
          <w:b/>
          <w:bCs/>
          <w:sz w:val="14"/>
          <w:szCs w:val="14"/>
          <w:lang w:val="hu-HU" w:eastAsia="hu-HU"/>
        </w:rPr>
      </w:pPr>
      <w:r w:rsidRPr="00763EFA">
        <w:rPr>
          <w:rFonts w:ascii="Times New Roman" w:eastAsia="Times New Roman" w:hAnsi="Times New Roman" w:cs="Times New Roman"/>
          <w:b/>
          <w:bCs/>
          <w:sz w:val="14"/>
          <w:szCs w:val="14"/>
          <w:lang w:val="hu-HU" w:eastAsia="hu-HU"/>
        </w:rPr>
        <w:t xml:space="preserve">Amerikai </w:t>
      </w:r>
      <w:proofErr w:type="spellStart"/>
      <w:r w:rsidRPr="00763EFA">
        <w:rPr>
          <w:rFonts w:ascii="Times New Roman" w:eastAsia="Times New Roman" w:hAnsi="Times New Roman" w:cs="Times New Roman"/>
          <w:b/>
          <w:bCs/>
          <w:sz w:val="14"/>
          <w:szCs w:val="14"/>
          <w:lang w:val="hu-HU" w:eastAsia="hu-HU"/>
        </w:rPr>
        <w:t>utatók</w:t>
      </w:r>
      <w:proofErr w:type="spellEnd"/>
      <w:r w:rsidRPr="00763EFA">
        <w:rPr>
          <w:rFonts w:ascii="Times New Roman" w:eastAsia="Times New Roman" w:hAnsi="Times New Roman" w:cs="Times New Roman"/>
          <w:b/>
          <w:bCs/>
          <w:sz w:val="14"/>
          <w:szCs w:val="14"/>
          <w:lang w:val="hu-HU" w:eastAsia="hu-HU"/>
        </w:rPr>
        <w:t xml:space="preserve"> megállapították, hogy az úszás jótékonyan hat a felnőttek vérnyomására, miután egy felmérés során azoknál, akik hetente párszor meglátogatták az uszodát, csökkent a vérnyomásuk szisztolés értéke.</w:t>
      </w:r>
    </w:p>
    <w:p w:rsidR="00763EFA" w:rsidRPr="00763EFA" w:rsidRDefault="00763EFA" w:rsidP="00763EFA">
      <w:pPr>
        <w:numPr>
          <w:ilvl w:val="0"/>
          <w:numId w:val="1"/>
        </w:numPr>
        <w:shd w:val="clear" w:color="auto" w:fill="E6E6E6"/>
        <w:spacing w:after="0" w:line="279" w:lineRule="atLeast"/>
        <w:ind w:left="0"/>
        <w:textAlignment w:val="baseline"/>
        <w:rPr>
          <w:rFonts w:ascii="Times New Roman" w:eastAsia="Times New Roman" w:hAnsi="Times New Roman" w:cs="Times New Roman"/>
          <w:sz w:val="12"/>
          <w:szCs w:val="12"/>
          <w:lang w:val="hu-HU" w:eastAsia="hu-HU"/>
        </w:rPr>
      </w:pPr>
    </w:p>
    <w:p w:rsidR="00763EFA" w:rsidRPr="00763EFA" w:rsidRDefault="00763EFA" w:rsidP="00763EFA">
      <w:pPr>
        <w:numPr>
          <w:ilvl w:val="0"/>
          <w:numId w:val="1"/>
        </w:numPr>
        <w:shd w:val="clear" w:color="auto" w:fill="E6E6E6"/>
        <w:spacing w:before="32" w:after="0" w:line="279" w:lineRule="atLeast"/>
        <w:ind w:left="0"/>
        <w:textAlignment w:val="baseline"/>
        <w:rPr>
          <w:rFonts w:ascii="Times New Roman" w:eastAsia="Times New Roman" w:hAnsi="Times New Roman" w:cs="Times New Roman"/>
          <w:sz w:val="12"/>
          <w:szCs w:val="12"/>
          <w:lang w:val="hu-HU" w:eastAsia="hu-HU"/>
        </w:rPr>
      </w:pPr>
    </w:p>
    <w:p w:rsidR="00763EFA" w:rsidRPr="00763EFA" w:rsidRDefault="00763EFA" w:rsidP="00763EFA">
      <w:pPr>
        <w:numPr>
          <w:ilvl w:val="0"/>
          <w:numId w:val="1"/>
        </w:numPr>
        <w:shd w:val="clear" w:color="auto" w:fill="E6E6E6"/>
        <w:spacing w:after="0" w:line="279" w:lineRule="atLeast"/>
        <w:ind w:left="0" w:right="107"/>
        <w:textAlignment w:val="baseline"/>
        <w:rPr>
          <w:rFonts w:ascii="Times New Roman" w:eastAsia="Times New Roman" w:hAnsi="Times New Roman" w:cs="Times New Roman"/>
          <w:sz w:val="12"/>
          <w:szCs w:val="12"/>
          <w:lang w:val="hu-HU" w:eastAsia="hu-HU"/>
        </w:rPr>
      </w:pPr>
      <w:hyperlink r:id="rId5" w:history="1">
        <w:r w:rsidRPr="00763EFA">
          <w:rPr>
            <w:rFonts w:ascii="Arial" w:eastAsia="Times New Roman" w:hAnsi="Arial" w:cs="Arial"/>
            <w:color w:val="000000"/>
            <w:sz w:val="12"/>
            <w:lang w:val="hu-HU" w:eastAsia="hu-HU"/>
          </w:rPr>
          <w:t>Megosztás</w:t>
        </w:r>
      </w:hyperlink>
    </w:p>
    <w:p w:rsidR="00763EFA" w:rsidRPr="00763EFA" w:rsidRDefault="00763EFA" w:rsidP="00763EFA">
      <w:pPr>
        <w:numPr>
          <w:ilvl w:val="0"/>
          <w:numId w:val="1"/>
        </w:numPr>
        <w:shd w:val="clear" w:color="auto" w:fill="E6E6E6"/>
        <w:spacing w:after="107" w:line="279" w:lineRule="atLeast"/>
        <w:ind w:left="0" w:right="107"/>
        <w:textAlignment w:val="baseline"/>
        <w:rPr>
          <w:rFonts w:ascii="Times New Roman" w:eastAsia="Times New Roman" w:hAnsi="Times New Roman" w:cs="Times New Roman"/>
          <w:sz w:val="12"/>
          <w:szCs w:val="12"/>
          <w:lang w:val="hu-HU" w:eastAsia="hu-HU"/>
        </w:rPr>
      </w:pPr>
      <w:hyperlink r:id="rId6" w:history="1">
        <w:r w:rsidRPr="00763EFA">
          <w:rPr>
            <w:rFonts w:ascii="Arial" w:eastAsia="Times New Roman" w:hAnsi="Arial" w:cs="Arial"/>
            <w:color w:val="000000"/>
            <w:sz w:val="12"/>
            <w:lang w:val="hu-HU" w:eastAsia="hu-HU"/>
          </w:rPr>
          <w:t>Nyomtatás</w:t>
        </w:r>
      </w:hyperlink>
    </w:p>
    <w:p w:rsidR="00763EFA" w:rsidRPr="00763EFA" w:rsidRDefault="00763EFA" w:rsidP="00763EFA">
      <w:pPr>
        <w:spacing w:after="240" w:line="204" w:lineRule="atLeast"/>
        <w:textAlignment w:val="baseline"/>
        <w:rPr>
          <w:rFonts w:ascii="Times New Roman" w:eastAsia="Times New Roman" w:hAnsi="Times New Roman" w:cs="Times New Roman"/>
          <w:sz w:val="15"/>
          <w:szCs w:val="15"/>
          <w:lang w:val="hu-HU" w:eastAsia="hu-HU"/>
        </w:rPr>
      </w:pPr>
      <w:r w:rsidRPr="00763EFA">
        <w:rPr>
          <w:rFonts w:ascii="Times New Roman" w:eastAsia="Times New Roman" w:hAnsi="Times New Roman" w:cs="Times New Roman"/>
          <w:sz w:val="15"/>
          <w:szCs w:val="15"/>
          <w:lang w:val="hu-HU" w:eastAsia="hu-HU"/>
        </w:rPr>
        <w:t>A felmérésben résztvevő 43 férfi és nő átlagosan 131 higanymilliméteres szisztolés értékkel rendelkezett a vizsgálat kezdetekor, ami három hónap elteltével már 122-es értékre csökkent. Normál vérnyomásnak általában a 120/80-as értéket tekintik az orvosok, a 140/90 pedig már magasnak számít. (A szisztolés az első, magasabb érték a vérnyomásban).</w:t>
      </w:r>
      <w:r w:rsidRPr="00763EFA">
        <w:rPr>
          <w:rFonts w:ascii="Times New Roman" w:eastAsia="Times New Roman" w:hAnsi="Times New Roman" w:cs="Times New Roman"/>
          <w:sz w:val="15"/>
          <w:lang w:val="hu-HU" w:eastAsia="hu-HU"/>
        </w:rPr>
        <w:t> </w:t>
      </w:r>
      <w:r w:rsidRPr="00763EFA">
        <w:rPr>
          <w:rFonts w:ascii="Times New Roman" w:eastAsia="Times New Roman" w:hAnsi="Times New Roman" w:cs="Times New Roman"/>
          <w:sz w:val="15"/>
          <w:szCs w:val="15"/>
          <w:lang w:val="hu-HU" w:eastAsia="hu-HU"/>
        </w:rPr>
        <w:br/>
      </w:r>
      <w:r w:rsidRPr="00763EFA">
        <w:rPr>
          <w:rFonts w:ascii="Times New Roman" w:eastAsia="Times New Roman" w:hAnsi="Times New Roman" w:cs="Times New Roman"/>
          <w:sz w:val="15"/>
          <w:szCs w:val="15"/>
          <w:lang w:val="hu-HU" w:eastAsia="hu-HU"/>
        </w:rPr>
        <w:br/>
        <w:t xml:space="preserve">Az úszást gyakran javasolják az idősebbeknek mozgás céljából, mivel kíméletes az ízületekhez, és túlzott kimelegedést sem okoz, nem csoda, ha a sétálás után ez a második legnépszerűbb sport a </w:t>
      </w:r>
      <w:proofErr w:type="spellStart"/>
      <w:r w:rsidRPr="00763EFA">
        <w:rPr>
          <w:rFonts w:ascii="Times New Roman" w:eastAsia="Times New Roman" w:hAnsi="Times New Roman" w:cs="Times New Roman"/>
          <w:sz w:val="15"/>
          <w:szCs w:val="15"/>
          <w:lang w:val="hu-HU" w:eastAsia="hu-HU"/>
        </w:rPr>
        <w:t>körükben</w:t>
      </w:r>
      <w:proofErr w:type="gramStart"/>
      <w:r w:rsidRPr="00763EFA">
        <w:rPr>
          <w:rFonts w:ascii="Times New Roman" w:eastAsia="Times New Roman" w:hAnsi="Times New Roman" w:cs="Times New Roman"/>
          <w:sz w:val="15"/>
          <w:szCs w:val="15"/>
          <w:lang w:val="hu-HU" w:eastAsia="hu-HU"/>
        </w:rPr>
        <w:t>.Úgy</w:t>
      </w:r>
      <w:proofErr w:type="spellEnd"/>
      <w:proofErr w:type="gramEnd"/>
      <w:r w:rsidRPr="00763EFA">
        <w:rPr>
          <w:rFonts w:ascii="Times New Roman" w:eastAsia="Times New Roman" w:hAnsi="Times New Roman" w:cs="Times New Roman"/>
          <w:sz w:val="15"/>
          <w:szCs w:val="15"/>
          <w:lang w:val="hu-HU" w:eastAsia="hu-HU"/>
        </w:rPr>
        <w:t xml:space="preserve"> tűnik azonban, hogy az American Journal of </w:t>
      </w:r>
      <w:proofErr w:type="spellStart"/>
      <w:r w:rsidRPr="00763EFA">
        <w:rPr>
          <w:rFonts w:ascii="Times New Roman" w:eastAsia="Times New Roman" w:hAnsi="Times New Roman" w:cs="Times New Roman"/>
          <w:sz w:val="15"/>
          <w:szCs w:val="15"/>
          <w:lang w:val="hu-HU" w:eastAsia="hu-HU"/>
        </w:rPr>
        <w:t>Cardiology</w:t>
      </w:r>
      <w:proofErr w:type="spellEnd"/>
      <w:r w:rsidRPr="00763EFA">
        <w:rPr>
          <w:rFonts w:ascii="Times New Roman" w:eastAsia="Times New Roman" w:hAnsi="Times New Roman" w:cs="Times New Roman"/>
          <w:sz w:val="15"/>
          <w:szCs w:val="15"/>
          <w:lang w:val="hu-HU" w:eastAsia="hu-HU"/>
        </w:rPr>
        <w:t xml:space="preserve"> című lapban megjelent tanulmány az első, amely kifejezetten az úszásnak a vérerekre gyakorolt jótékony hatásáról számolt be. </w:t>
      </w:r>
      <w:proofErr w:type="spellStart"/>
      <w:r w:rsidRPr="00763EFA">
        <w:rPr>
          <w:rFonts w:ascii="Times New Roman" w:eastAsia="Times New Roman" w:hAnsi="Times New Roman" w:cs="Times New Roman"/>
          <w:sz w:val="15"/>
          <w:szCs w:val="15"/>
          <w:lang w:val="hu-HU" w:eastAsia="hu-HU"/>
        </w:rPr>
        <w:t>Hirofumi</w:t>
      </w:r>
      <w:proofErr w:type="spellEnd"/>
      <w:r w:rsidRPr="00763EFA">
        <w:rPr>
          <w:rFonts w:ascii="Times New Roman" w:eastAsia="Times New Roman" w:hAnsi="Times New Roman" w:cs="Times New Roman"/>
          <w:sz w:val="15"/>
          <w:szCs w:val="15"/>
          <w:lang w:val="hu-HU" w:eastAsia="hu-HU"/>
        </w:rPr>
        <w:t xml:space="preserve"> </w:t>
      </w:r>
      <w:proofErr w:type="spellStart"/>
      <w:r w:rsidRPr="00763EFA">
        <w:rPr>
          <w:rFonts w:ascii="Times New Roman" w:eastAsia="Times New Roman" w:hAnsi="Times New Roman" w:cs="Times New Roman"/>
          <w:sz w:val="15"/>
          <w:szCs w:val="15"/>
          <w:lang w:val="hu-HU" w:eastAsia="hu-HU"/>
        </w:rPr>
        <w:t>Tanaka</w:t>
      </w:r>
      <w:proofErr w:type="spellEnd"/>
      <w:r w:rsidRPr="00763EFA">
        <w:rPr>
          <w:rFonts w:ascii="Times New Roman" w:eastAsia="Times New Roman" w:hAnsi="Times New Roman" w:cs="Times New Roman"/>
          <w:sz w:val="15"/>
          <w:szCs w:val="15"/>
          <w:lang w:val="hu-HU" w:eastAsia="hu-HU"/>
        </w:rPr>
        <w:t>, a tanulmány egyik szerzője, az austini Texas Egyetem kutatója kifejtette, hogy az úszás népszerűségét az is növeli, hogy könnyen megvalósítható, viszonylag alacsony költséggel jár, nagy súlyfelesleggel rendelkezőknek sem okoz nehézséget, továbbá kíméletes a térd és a boka ízületeihez.</w:t>
      </w:r>
      <w:r w:rsidRPr="00763EFA">
        <w:rPr>
          <w:rFonts w:ascii="Times New Roman" w:eastAsia="Times New Roman" w:hAnsi="Times New Roman" w:cs="Times New Roman"/>
          <w:sz w:val="15"/>
          <w:szCs w:val="15"/>
          <w:lang w:val="hu-HU" w:eastAsia="hu-HU"/>
        </w:rPr>
        <w:br/>
      </w:r>
      <w:r w:rsidRPr="00763EFA">
        <w:rPr>
          <w:rFonts w:ascii="Times New Roman" w:eastAsia="Times New Roman" w:hAnsi="Times New Roman" w:cs="Times New Roman"/>
          <w:sz w:val="15"/>
          <w:szCs w:val="15"/>
          <w:lang w:val="hu-HU" w:eastAsia="hu-HU"/>
        </w:rPr>
        <w:br/>
        <w:t xml:space="preserve">A vizsgálat során az átlagosan hatvanéves alanyok - akiknek a magas vérnyomáson kívül semmilyen egészségügyi problémájuk nem volt - heti 3-4 alkalommal jártak úszni, és egy alkalommal nagyjából 45 percet töltöttek a vízben. Kivétel nélkül, </w:t>
      </w:r>
      <w:proofErr w:type="spellStart"/>
      <w:r w:rsidRPr="00763EFA">
        <w:rPr>
          <w:rFonts w:ascii="Times New Roman" w:eastAsia="Times New Roman" w:hAnsi="Times New Roman" w:cs="Times New Roman"/>
          <w:sz w:val="15"/>
          <w:szCs w:val="15"/>
          <w:lang w:val="hu-HU" w:eastAsia="hu-HU"/>
        </w:rPr>
        <w:t>valamennyiük</w:t>
      </w:r>
      <w:proofErr w:type="spellEnd"/>
      <w:r w:rsidRPr="00763EFA">
        <w:rPr>
          <w:rFonts w:ascii="Times New Roman" w:eastAsia="Times New Roman" w:hAnsi="Times New Roman" w:cs="Times New Roman"/>
          <w:sz w:val="15"/>
          <w:szCs w:val="15"/>
          <w:lang w:val="hu-HU" w:eastAsia="hu-HU"/>
        </w:rPr>
        <w:t xml:space="preserve"> vérnyomása csökkent, emellett az erek állapotában is javulást tapasztaltak </w:t>
      </w:r>
      <w:proofErr w:type="spellStart"/>
      <w:r w:rsidRPr="00763EFA">
        <w:rPr>
          <w:rFonts w:ascii="Times New Roman" w:eastAsia="Times New Roman" w:hAnsi="Times New Roman" w:cs="Times New Roman"/>
          <w:sz w:val="15"/>
          <w:szCs w:val="15"/>
          <w:lang w:val="hu-HU" w:eastAsia="hu-HU"/>
        </w:rPr>
        <w:t>náluk</w:t>
      </w:r>
      <w:proofErr w:type="gramStart"/>
      <w:r w:rsidRPr="00763EFA">
        <w:rPr>
          <w:rFonts w:ascii="Times New Roman" w:eastAsia="Times New Roman" w:hAnsi="Times New Roman" w:cs="Times New Roman"/>
          <w:sz w:val="15"/>
          <w:szCs w:val="15"/>
          <w:lang w:val="hu-HU" w:eastAsia="hu-HU"/>
        </w:rPr>
        <w:t>.Tanaka</w:t>
      </w:r>
      <w:proofErr w:type="spellEnd"/>
      <w:proofErr w:type="gramEnd"/>
      <w:r w:rsidRPr="00763EFA">
        <w:rPr>
          <w:rFonts w:ascii="Times New Roman" w:eastAsia="Times New Roman" w:hAnsi="Times New Roman" w:cs="Times New Roman"/>
          <w:sz w:val="15"/>
          <w:szCs w:val="15"/>
          <w:lang w:val="hu-HU" w:eastAsia="hu-HU"/>
        </w:rPr>
        <w:t xml:space="preserve"> hozzátette, a korábbi aggodalmaskodásokkal szemben, miszerint az úszás kockázatos lehet a hideg vízben való tartózkodás miatt, ma már bátran kijelenthető, hogy a medencében való időtöltés éppen olyan biztonságos, mint tenni egy nagy sétát a környéken.</w:t>
      </w:r>
    </w:p>
    <w:p w:rsidR="00763EFA" w:rsidRPr="00763EFA" w:rsidRDefault="00763EFA" w:rsidP="00763EFA">
      <w:pPr>
        <w:spacing w:after="0" w:line="204" w:lineRule="atLeast"/>
        <w:textAlignment w:val="baseline"/>
        <w:rPr>
          <w:rFonts w:ascii="Times New Roman" w:eastAsia="Times New Roman" w:hAnsi="Times New Roman" w:cs="Times New Roman"/>
          <w:sz w:val="15"/>
          <w:szCs w:val="15"/>
          <w:lang w:val="hu-HU" w:eastAsia="hu-HU"/>
        </w:rPr>
      </w:pPr>
      <w:r w:rsidRPr="00763EFA">
        <w:rPr>
          <w:rFonts w:ascii="Times New Roman" w:eastAsia="Times New Roman" w:hAnsi="Times New Roman" w:cs="Times New Roman"/>
          <w:b/>
          <w:bCs/>
          <w:sz w:val="15"/>
          <w:szCs w:val="15"/>
          <w:bdr w:val="none" w:sz="0" w:space="0" w:color="auto" w:frame="1"/>
          <w:lang w:val="hu-HU" w:eastAsia="hu-HU"/>
        </w:rPr>
        <w:t>Címkék</w:t>
      </w:r>
    </w:p>
    <w:p w:rsidR="00763EFA" w:rsidRPr="00763EFA" w:rsidRDefault="00763EFA" w:rsidP="00763EFA">
      <w:pPr>
        <w:shd w:val="clear" w:color="auto" w:fill="E6E6E6"/>
        <w:spacing w:after="0" w:line="279" w:lineRule="atLeast"/>
        <w:textAlignment w:val="baseline"/>
        <w:rPr>
          <w:rFonts w:ascii="Times New Roman" w:eastAsia="Times New Roman" w:hAnsi="Times New Roman" w:cs="Times New Roman"/>
          <w:sz w:val="15"/>
          <w:szCs w:val="15"/>
          <w:lang w:val="hu-HU" w:eastAsia="hu-HU"/>
        </w:rPr>
      </w:pPr>
      <w:hyperlink r:id="rId7" w:history="1">
        <w:proofErr w:type="gramStart"/>
        <w:r w:rsidRPr="00763EFA">
          <w:rPr>
            <w:rFonts w:ascii="Arial" w:eastAsia="Times New Roman" w:hAnsi="Arial" w:cs="Arial"/>
            <w:color w:val="D30B0B"/>
            <w:sz w:val="13"/>
            <w:lang w:val="hu-HU" w:eastAsia="hu-HU"/>
          </w:rPr>
          <w:t>úszás</w:t>
        </w:r>
        <w:proofErr w:type="gramEnd"/>
      </w:hyperlink>
      <w:r w:rsidRPr="00763EFA">
        <w:rPr>
          <w:rFonts w:ascii="Times New Roman" w:eastAsia="Times New Roman" w:hAnsi="Times New Roman" w:cs="Times New Roman"/>
          <w:sz w:val="15"/>
          <w:szCs w:val="15"/>
          <w:lang w:val="hu-HU" w:eastAsia="hu-HU"/>
        </w:rPr>
        <w:t xml:space="preserve">, </w:t>
      </w:r>
      <w:hyperlink r:id="rId8" w:history="1">
        <w:r w:rsidRPr="00763EFA">
          <w:rPr>
            <w:rFonts w:ascii="Arial" w:eastAsia="Times New Roman" w:hAnsi="Arial" w:cs="Arial"/>
            <w:color w:val="D30B0B"/>
            <w:sz w:val="13"/>
            <w:lang w:val="hu-HU" w:eastAsia="hu-HU"/>
          </w:rPr>
          <w:t>vérnyomás</w:t>
        </w:r>
      </w:hyperlink>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93884"/>
    <w:multiLevelType w:val="multilevel"/>
    <w:tmpl w:val="A738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763EFA"/>
    <w:rsid w:val="0009578D"/>
    <w:rsid w:val="000A7A4B"/>
    <w:rsid w:val="00202182"/>
    <w:rsid w:val="002506AB"/>
    <w:rsid w:val="00333280"/>
    <w:rsid w:val="00507F28"/>
    <w:rsid w:val="00535417"/>
    <w:rsid w:val="005D0245"/>
    <w:rsid w:val="006A5C79"/>
    <w:rsid w:val="00740945"/>
    <w:rsid w:val="00763EFA"/>
    <w:rsid w:val="007C47CC"/>
    <w:rsid w:val="00817413"/>
    <w:rsid w:val="008B5E34"/>
    <w:rsid w:val="00923364"/>
    <w:rsid w:val="00960437"/>
    <w:rsid w:val="00A40298"/>
    <w:rsid w:val="00AD4521"/>
    <w:rsid w:val="00B96636"/>
    <w:rsid w:val="00BD00D0"/>
    <w:rsid w:val="00C07B35"/>
    <w:rsid w:val="00C10363"/>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3">
    <w:name w:val="heading 3"/>
    <w:basedOn w:val="Norml"/>
    <w:link w:val="Cmsor3Char"/>
    <w:uiPriority w:val="9"/>
    <w:qFormat/>
    <w:rsid w:val="00763EFA"/>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763EFA"/>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763EFA"/>
    <w:rPr>
      <w:b/>
      <w:bCs/>
    </w:rPr>
  </w:style>
  <w:style w:type="character" w:styleId="Hiperhivatkozs">
    <w:name w:val="Hyperlink"/>
    <w:basedOn w:val="Bekezdsalapbettpusa"/>
    <w:uiPriority w:val="99"/>
    <w:semiHidden/>
    <w:unhideWhenUsed/>
    <w:rsid w:val="00763EFA"/>
    <w:rPr>
      <w:color w:val="0000FF"/>
      <w:u w:val="single"/>
    </w:rPr>
  </w:style>
  <w:style w:type="paragraph" w:styleId="NormlWeb">
    <w:name w:val="Normal (Web)"/>
    <w:basedOn w:val="Norml"/>
    <w:uiPriority w:val="99"/>
    <w:semiHidden/>
    <w:unhideWhenUsed/>
    <w:rsid w:val="00763EFA"/>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customStyle="1" w:styleId="apple-converted-space">
    <w:name w:val="apple-converted-space"/>
    <w:basedOn w:val="Bekezdsalapbettpusa"/>
    <w:rsid w:val="00763EFA"/>
  </w:style>
</w:styles>
</file>

<file path=word/webSettings.xml><?xml version="1.0" encoding="utf-8"?>
<w:webSettings xmlns:r="http://schemas.openxmlformats.org/officeDocument/2006/relationships" xmlns:w="http://schemas.openxmlformats.org/wordprocessingml/2006/main">
  <w:divs>
    <w:div w:id="99110577">
      <w:bodyDiv w:val="1"/>
      <w:marLeft w:val="0"/>
      <w:marRight w:val="0"/>
      <w:marTop w:val="0"/>
      <w:marBottom w:val="0"/>
      <w:divBdr>
        <w:top w:val="none" w:sz="0" w:space="0" w:color="auto"/>
        <w:left w:val="none" w:sz="0" w:space="0" w:color="auto"/>
        <w:bottom w:val="none" w:sz="0" w:space="0" w:color="auto"/>
        <w:right w:val="none" w:sz="0" w:space="0" w:color="auto"/>
      </w:divBdr>
      <w:divsChild>
        <w:div w:id="2046368227">
          <w:marLeft w:val="0"/>
          <w:marRight w:val="0"/>
          <w:marTop w:val="107"/>
          <w:marBottom w:val="107"/>
          <w:divBdr>
            <w:top w:val="none" w:sz="0" w:space="0" w:color="auto"/>
            <w:left w:val="none" w:sz="0" w:space="0" w:color="auto"/>
            <w:bottom w:val="none" w:sz="0" w:space="0" w:color="auto"/>
            <w:right w:val="none" w:sz="0" w:space="0" w:color="auto"/>
          </w:divBdr>
          <w:divsChild>
            <w:div w:id="1378773429">
              <w:marLeft w:val="0"/>
              <w:marRight w:val="0"/>
              <w:marTop w:val="0"/>
              <w:marBottom w:val="0"/>
              <w:divBdr>
                <w:top w:val="none" w:sz="0" w:space="2" w:color="auto"/>
                <w:left w:val="none" w:sz="0" w:space="0" w:color="auto"/>
                <w:bottom w:val="none" w:sz="0" w:space="0" w:color="auto"/>
                <w:right w:val="none" w:sz="0" w:space="0" w:color="auto"/>
              </w:divBdr>
            </w:div>
          </w:divsChild>
        </w:div>
        <w:div w:id="535965967">
          <w:marLeft w:val="0"/>
          <w:marRight w:val="0"/>
          <w:marTop w:val="0"/>
          <w:marBottom w:val="107"/>
          <w:divBdr>
            <w:top w:val="none" w:sz="0" w:space="0" w:color="auto"/>
            <w:left w:val="none" w:sz="0" w:space="0" w:color="auto"/>
            <w:bottom w:val="none" w:sz="0" w:space="0" w:color="auto"/>
            <w:right w:val="none" w:sz="0" w:space="0" w:color="auto"/>
          </w:divBdr>
        </w:div>
        <w:div w:id="1159032769">
          <w:marLeft w:val="0"/>
          <w:marRight w:val="0"/>
          <w:marTop w:val="0"/>
          <w:marBottom w:val="107"/>
          <w:divBdr>
            <w:top w:val="none" w:sz="0" w:space="0" w:color="auto"/>
            <w:left w:val="none" w:sz="0" w:space="0" w:color="auto"/>
            <w:bottom w:val="none" w:sz="0" w:space="0" w:color="auto"/>
            <w:right w:val="none" w:sz="0" w:space="0" w:color="auto"/>
          </w:divBdr>
        </w:div>
        <w:div w:id="195311573">
          <w:marLeft w:val="0"/>
          <w:marRight w:val="0"/>
          <w:marTop w:val="0"/>
          <w:marBottom w:val="0"/>
          <w:divBdr>
            <w:top w:val="none" w:sz="0" w:space="0" w:color="auto"/>
            <w:left w:val="none" w:sz="0" w:space="0" w:color="auto"/>
            <w:bottom w:val="none" w:sz="0" w:space="0" w:color="auto"/>
            <w:right w:val="none" w:sz="0" w:space="0" w:color="auto"/>
          </w:divBdr>
          <w:divsChild>
            <w:div w:id="1348563182">
              <w:marLeft w:val="0"/>
              <w:marRight w:val="0"/>
              <w:marTop w:val="107"/>
              <w:marBottom w:val="0"/>
              <w:divBdr>
                <w:top w:val="none" w:sz="0" w:space="0" w:color="auto"/>
                <w:left w:val="none" w:sz="0" w:space="0" w:color="auto"/>
                <w:bottom w:val="none" w:sz="0" w:space="0" w:color="auto"/>
                <w:right w:val="none" w:sz="0" w:space="0" w:color="auto"/>
              </w:divBdr>
              <w:divsChild>
                <w:div w:id="2038920903">
                  <w:marLeft w:val="0"/>
                  <w:marRight w:val="0"/>
                  <w:marTop w:val="54"/>
                  <w:marBottom w:val="0"/>
                  <w:divBdr>
                    <w:top w:val="none" w:sz="0" w:space="0" w:color="auto"/>
                    <w:left w:val="none" w:sz="0" w:space="8" w:color="auto"/>
                    <w:bottom w:val="none" w:sz="0" w:space="0" w:color="auto"/>
                    <w:right w:val="none" w:sz="0" w:space="8"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v%C3%A9rnyom%C3%A1s" TargetMode="External"/><Relationship Id="rId3" Type="http://schemas.openxmlformats.org/officeDocument/2006/relationships/settings" Target="settings.xml"/><Relationship Id="rId7" Type="http://schemas.openxmlformats.org/officeDocument/2006/relationships/hyperlink" Target="http://mno.hu/kereses?ujkeres=1&amp;mire=cimke&amp;search_txt=%C3%BAsz%C3%A1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file:///C:\Documents%20and%20Settings\Rendszergazda\Dokumentumok\E%20PROMOTION\az-uszas-csokkenti-a-vernyomast-1049050.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2023</Characters>
  <Application>Microsoft Office Word</Application>
  <DocSecurity>0</DocSecurity>
  <Lines>16</Lines>
  <Paragraphs>4</Paragraphs>
  <ScaleCrop>false</ScaleCrop>
  <Company>Microsoft Corporation</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2012-02-27T15:13:00Z</dcterms:created>
  <dcterms:modified xsi:type="dcterms:W3CDTF">2012-02-27T15:13:00Z</dcterms:modified>
</cp:coreProperties>
</file>